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0"/>
          <w:i w:val="1"/>
          <w:color w:val="000000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0"/>
          <w:i w:val="1"/>
          <w:color w:val="000000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32"/>
          <w:szCs w:val="32"/>
          <w:rtl w:val="0"/>
        </w:rPr>
        <w:t xml:space="preserve">User Story #1078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32"/>
          <w:szCs w:val="32"/>
          <w:rtl w:val="0"/>
        </w:rPr>
        <w:t xml:space="preserve">Create Messaging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Vladan Lalovic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tyjcw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3dy6vk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1t3h5s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bookmarkStart w:colFirst="0" w:colLast="0" w:name="h.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17dp8vu" w:id="10"/>
      <w:bookmarkEnd w:id="10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 – Create Messaging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rdcrjn" w:id="11"/>
      <w:bookmarkEnd w:id="11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Description -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1) As a Pi/Co-Pi/Project Owner, I would like to be able to message Users and receive replies from them as well, so that I can communicate with the users. 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ind w:left="720" w:firstLine="72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   2) As a User, I would like to receive notifications in my “To-Do’s” that I have received a new message. Also, I would like to be able to reply to the messages I receive.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320" w:lineRule="auto"/>
        <w:contextualSpacing w:val="0"/>
      </w:pPr>
      <w:bookmarkStart w:colFirst="0" w:colLast="0" w:name="h.26in1rg" w:id="12"/>
      <w:bookmarkEnd w:id="12"/>
      <w:r w:rsidDel="00000000" w:rsidR="00000000" w:rsidRPr="00000000">
        <w:rPr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336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Create a page that contains a form for sending a message to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336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Project members receive the messages from Project Owners via email and To-Do notifications.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336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Project members can reply to messages received from Project Owners via the messaging 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0" w:line="336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Project owners receive replies from Project Members via email.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lnxbz9" w:id="13"/>
      <w:bookmarkEnd w:id="13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 – </w:t>
      </w: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rtl w:val="0"/>
        </w:rPr>
        <w:t xml:space="preserve">Create Messaging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Use Case ID: 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(VIP-1078)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Details: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The messaging feature should allow Pi/CoPi/Project Owners to message users on the website. The users should receive a to-do notification that they have received a new message, and should be able to reply to the message. The Pi/CoPi/Project Owner who initially sent the message should then receive a to-do notification that the student has replied, and an email with the contents of the reply.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Actor: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Pi/CoPi/Project Owners/Students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VIP Server is running.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has navigated to the VIP website and successfully logged 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 case begins when the User navigates to the teams page (vip-projects).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clicks on an active project, which will show the project details and the project members.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clicks on the “message icon” next to the name of the user they wish to message.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is navigated to the “messaging page”, fills in the “Subject” and “Body” of the message, and presses the “Submit”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checks his/her “To-do notifications” and email for confirmation that the message has been sent.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Post-conditions: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awaits a reply from the user(s) that have been messaged by waiting for an email and to-do notification to appear.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Alternative Courses of Action: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Exceptions: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ab/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Related Uses Case: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Decision Support: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Frequency: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Low. Estimated average of one addition per application execution.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Criticality: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High.  Needed for the site to function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Risk: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Constraints: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Usability: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No training time required.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User guide should provide more in-depth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Reliability: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Mean time to Failure – 1% failures for every twenty four hours of operation is acceptable.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Availability – The messaging feature should be available whenever the server is online, and when Gmail is online and working properly as it depends on Gmail.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Performance: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To-do notifications and emails should take less than 10 seconds to be available.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Supportability: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 All modern web browsers should be supported.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Modification History: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Owner: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Vladan Lalovic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Initiation date: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7/4/2016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bookmarkStart w:colFirst="0" w:colLast="0" w:name="h.35nkun2" w:id="14"/>
      <w:bookmarkEnd w:id="14"/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Date last modified: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 7/19/2016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drawing>
          <wp:inline distB="0" distT="0" distL="0" distR="0">
            <wp:extent cx="8124825" cy="4076700"/>
            <wp:effectExtent b="0" l="0" r="0" t="0"/>
            <wp:docPr descr="C:\Users\Admin\Downloads\UseCaseDiagram1078.png" id="1" name="image05.png"/>
            <a:graphic>
              <a:graphicData uri="http://schemas.openxmlformats.org/drawingml/2006/picture">
                <pic:pic>
                  <pic:nvPicPr>
                    <pic:cNvPr descr="C:\Users\Admin\Downloads\UseCaseDiagram1078.png" id="0" name="image0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124825" cy="407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0" w:line="240" w:lineRule="auto"/>
        <w:contextualSpacing w:val="0"/>
      </w:pPr>
      <w:bookmarkStart w:colFirst="0" w:colLast="0" w:name="h.1ksv4uv" w:id="15"/>
      <w:bookmarkEnd w:id="15"/>
      <w:r w:rsidDel="00000000" w:rsidR="00000000" w:rsidRPr="00000000">
        <w:drawing>
          <wp:inline distB="0" distT="0" distL="0" distR="0">
            <wp:extent cx="9401175" cy="661035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01175" cy="6610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7972425" cy="6457950"/>
            <wp:effectExtent b="0" l="0" r="0" t="0"/>
            <wp:docPr descr="https://images-2.discordapp.net/.eJwFwUEOwiAQAMC_cBfYwgL2qv8gG0ooCZSGxZPx7858xWc2sYtzrZt3pY7KacxD8hqTSpZljNIy3ZVlGl3RWpTOnq_FCsKGaMGjNk9vjHegNo3aAziNFp3V1gYF2of4iK9GzPFdqUzq8r6K-P0B0McmhA.VJTc0kVvS39dU9rBHAmjIMpd8mw.png" id="2" name="image06.png"/>
            <a:graphic>
              <a:graphicData uri="http://schemas.openxmlformats.org/drawingml/2006/picture">
                <pic:pic>
                  <pic:nvPicPr>
                    <pic:cNvPr descr="https://images-2.discordapp.net/.eJwFwUEOwiAQAMC_cBfYwgL2qv8gG0ooCZSGxZPx7858xWc2sYtzrZt3pY7KacxD8hqTSpZljNIy3ZVlGl3RWpTOnq_FCsKGaMGjNk9vjHegNo3aAziNFp3V1gYF2of4iK9GzPFdqUzq8r6K-P0B0McmhA.VJTc0kVvS39dU9rBHAmjIMpd8mw.png" id="0" name="image0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972425" cy="6457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Unit &amp; Integration Tests: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u w:val="single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ID: VIP-SD-1078-01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Ensure that emails are sending to the correct email addresses, with the correct subject and body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user has permission to access the Messaging page and VIP is running. The user has filled out all of the forms on the messaging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user fills in the receiver addresses, message subject, and message body for the message that is to be sent. Then user presses the “send”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message should be sent to everyone in the contacts list with the correct subject and message body text. A to-do notification should also be added to the users whom will receive the message for them to check their emails and reply to the message ASAP.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message was sent to everyone with the correct information, and a to-do notification was accurately and successfully created for all of the receiving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u w:val="single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ID: VIP-SD-1078-02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Ensure that emails are not being sent with erroneous receiver addresses/subjects/body text by parsing the data inputted into the messaging 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User is on the messaging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User has not filled out a receiver email address, a subject, a message body, or all 3. Then user presses the “send”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email will not be sent due to a lack of  the required parameters to send a message.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360" w:lineRule="auto"/>
        <w:ind w:left="1440" w:hanging="360"/>
        <w:contextualSpacing w:val="1"/>
        <w:rPr/>
      </w:pPr>
      <w:bookmarkStart w:colFirst="0" w:colLast="0" w:name="h.44sinio" w:id="16"/>
      <w:bookmarkEnd w:id="16"/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  <w:rtl w:val="0"/>
        </w:rPr>
        <w:t xml:space="preserve">The server crashed due to poor sanitization of the input values.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 – Sending a Message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Step 1: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 User fills out the “</w:t>
      </w:r>
      <w:r w:rsidDel="00000000" w:rsidR="00000000" w:rsidRPr="00000000">
        <w:rPr>
          <w:rFonts w:ascii="Helvetica Neue" w:cs="Helvetica Neue" w:eastAsia="Helvetica Neue" w:hAnsi="Helvetica Neue"/>
          <w:b w:val="1"/>
          <w:color w:val="333333"/>
          <w:sz w:val="21"/>
          <w:szCs w:val="21"/>
          <w:highlight w:val="white"/>
          <w:rtl w:val="0"/>
        </w:rPr>
        <w:t xml:space="preserve">*User(s) to Message”, “*Message Subject”, </w:t>
      </w:r>
      <w:r w:rsidDel="00000000" w:rsidR="00000000" w:rsidRPr="00000000">
        <w:rPr>
          <w:rFonts w:ascii="Helvetica Neue" w:cs="Helvetica Neue" w:eastAsia="Helvetica Neue" w:hAnsi="Helvetica Neue"/>
          <w:b w:val="0"/>
          <w:color w:val="333333"/>
          <w:sz w:val="21"/>
          <w:szCs w:val="21"/>
          <w:highlight w:val="white"/>
          <w:rtl w:val="0"/>
        </w:rPr>
        <w:t xml:space="preserve">and</w:t>
      </w:r>
      <w:r w:rsidDel="00000000" w:rsidR="00000000" w:rsidRPr="00000000">
        <w:rPr>
          <w:rFonts w:ascii="Helvetica Neue" w:cs="Helvetica Neue" w:eastAsia="Helvetica Neue" w:hAnsi="Helvetica Neue"/>
          <w:b w:val="1"/>
          <w:color w:val="333333"/>
          <w:sz w:val="21"/>
          <w:szCs w:val="21"/>
          <w:highlight w:val="white"/>
          <w:rtl w:val="0"/>
        </w:rPr>
        <w:t xml:space="preserve"> “*Message Body:” </w:t>
      </w:r>
      <w:r w:rsidDel="00000000" w:rsidR="00000000" w:rsidRPr="00000000">
        <w:rPr>
          <w:rFonts w:ascii="Helvetica Neue" w:cs="Helvetica Neue" w:eastAsia="Helvetica Neue" w:hAnsi="Helvetica Neue"/>
          <w:b w:val="0"/>
          <w:color w:val="333333"/>
          <w:sz w:val="21"/>
          <w:szCs w:val="21"/>
          <w:highlight w:val="white"/>
          <w:rtl w:val="0"/>
        </w:rPr>
        <w:t xml:space="preserve">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drawing>
          <wp:inline distB="0" distT="0" distL="0" distR="0">
            <wp:extent cx="11458575" cy="481965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458575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Step 2: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 Developer presses send button to deploy the emails and to-do notifications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</w:pPr>
      <w:r w:rsidDel="00000000" w:rsidR="00000000" w:rsidRPr="00000000">
        <w:drawing>
          <wp:inline distB="0" distT="0" distL="0" distR="0">
            <wp:extent cx="1790700" cy="447675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47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908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2124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908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2124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684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044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404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76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2124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2484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844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3204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356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908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2124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cs="Arial" w:eastAsia="Arial" w:hAnsi="Arial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684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044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404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76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2124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2484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844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3204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356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908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2124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684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044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404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76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2124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2484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844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3204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356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684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044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404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76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2124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2484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844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3204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356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="276" w:lineRule="auto"/>
    </w:pPr>
    <w:rPr>
      <w:rFonts w:ascii="Arial" w:cs="Arial" w:eastAsia="Arial" w:hAnsi="Arial"/>
      <w:b w:val="0"/>
      <w:color w:val="000000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="276" w:lineRule="auto"/>
    </w:pPr>
    <w:rPr>
      <w:rFonts w:ascii="Arial" w:cs="Arial" w:eastAsia="Arial" w:hAnsi="Arial"/>
      <w:b w:val="0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="276" w:lineRule="auto"/>
    </w:pPr>
    <w:rPr>
      <w:rFonts w:ascii="Arial" w:cs="Arial" w:eastAsia="Arial" w:hAnsi="Arial"/>
      <w:b w:val="0"/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="276" w:lineRule="auto"/>
    </w:pPr>
    <w:rPr>
      <w:rFonts w:ascii="Arial" w:cs="Arial" w:eastAsia="Arial" w:hAnsi="Arial"/>
      <w:b w:val="0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="276" w:lineRule="auto"/>
    </w:pPr>
    <w:rPr>
      <w:rFonts w:ascii="Arial" w:cs="Arial" w:eastAsia="Arial" w:hAnsi="Arial"/>
      <w:b w:val="0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="276" w:lineRule="auto"/>
    </w:pPr>
    <w:rPr>
      <w:rFonts w:ascii="Arial" w:cs="Arial" w:eastAsia="Arial" w:hAnsi="Arial"/>
      <w:b w:val="0"/>
      <w:color w:val="000000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="276" w:lineRule="auto"/>
    </w:pPr>
    <w:rPr>
      <w:rFonts w:ascii="Arial" w:cs="Arial" w:eastAsia="Arial" w:hAnsi="Arial"/>
      <w:b w:val="0"/>
      <w:i w:val="1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8.png"/><Relationship Id="rId5" Type="http://schemas.openxmlformats.org/officeDocument/2006/relationships/image" Target="media/image05.png"/><Relationship Id="rId6" Type="http://schemas.openxmlformats.org/officeDocument/2006/relationships/image" Target="media/image07.png"/><Relationship Id="rId7" Type="http://schemas.openxmlformats.org/officeDocument/2006/relationships/image" Target="media/image06.png"/><Relationship Id="rId8" Type="http://schemas.openxmlformats.org/officeDocument/2006/relationships/image" Target="media/image09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